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BE3" w:rsidRPr="000655B8" w:rsidRDefault="00487BE3" w:rsidP="000655B8">
      <w:pPr>
        <w:tabs>
          <w:tab w:val="left" w:pos="0"/>
        </w:tabs>
        <w:ind w:left="0"/>
        <w:jc w:val="center"/>
        <w:rPr>
          <w:b/>
          <w:bCs/>
        </w:rPr>
      </w:pPr>
      <w:r w:rsidRPr="000655B8">
        <w:rPr>
          <w:b/>
          <w:bCs/>
        </w:rPr>
        <w:t>ПАСПОРТ</w:t>
      </w:r>
    </w:p>
    <w:p w:rsidR="00487BE3" w:rsidRPr="000655B8" w:rsidRDefault="00487BE3" w:rsidP="000655B8">
      <w:pPr>
        <w:tabs>
          <w:tab w:val="left" w:pos="0"/>
        </w:tabs>
        <w:ind w:left="0"/>
        <w:jc w:val="center"/>
        <w:rPr>
          <w:b/>
          <w:bCs/>
        </w:rPr>
      </w:pPr>
      <w:r w:rsidRPr="000655B8">
        <w:rPr>
          <w:b/>
          <w:bCs/>
        </w:rPr>
        <w:t>Муниципальной программы</w:t>
      </w:r>
    </w:p>
    <w:p w:rsidR="000669A6" w:rsidRPr="000655B8" w:rsidRDefault="00487BE3" w:rsidP="000655B8">
      <w:pPr>
        <w:pStyle w:val="ab"/>
        <w:spacing w:after="0"/>
        <w:ind w:left="0"/>
        <w:jc w:val="center"/>
      </w:pPr>
      <w:r w:rsidRPr="000655B8">
        <w:rPr>
          <w:b/>
          <w:bCs/>
          <w:color w:val="000000"/>
        </w:rPr>
        <w:t xml:space="preserve"> </w:t>
      </w:r>
      <w:r w:rsidR="003D5D77" w:rsidRPr="000655B8">
        <w:rPr>
          <w:b/>
          <w:bCs/>
          <w:color w:val="000000"/>
        </w:rPr>
        <w:t>«</w:t>
      </w:r>
      <w:r w:rsidR="003D5D77" w:rsidRPr="000655B8">
        <w:rPr>
          <w:bCs/>
          <w:color w:val="000000"/>
        </w:rPr>
        <w:t xml:space="preserve">Создание условий для обеспечения качественными услугами жилищно-коммунального хозяйства населения </w:t>
      </w:r>
      <w:r w:rsidR="001460B5" w:rsidRPr="000655B8">
        <w:rPr>
          <w:bCs/>
          <w:color w:val="000000"/>
        </w:rPr>
        <w:t xml:space="preserve">и благоустройство </w:t>
      </w:r>
      <w:r w:rsidR="003D5D77" w:rsidRPr="000655B8">
        <w:rPr>
          <w:bCs/>
          <w:color w:val="000000"/>
        </w:rPr>
        <w:t xml:space="preserve">муниципального образования </w:t>
      </w:r>
      <w:r w:rsidR="003D5D77" w:rsidRPr="000655B8">
        <w:rPr>
          <w:color w:val="000000"/>
        </w:rPr>
        <w:t>«Краснинский муниципальный округ» Смоленской области»</w:t>
      </w:r>
    </w:p>
    <w:p w:rsidR="000669A6" w:rsidRPr="000655B8" w:rsidRDefault="000669A6" w:rsidP="000655B8">
      <w:pPr>
        <w:ind w:left="0"/>
        <w:jc w:val="center"/>
        <w:rPr>
          <w:b/>
        </w:rPr>
      </w:pPr>
    </w:p>
    <w:p w:rsidR="000669A6" w:rsidRPr="000655B8" w:rsidRDefault="000669A6" w:rsidP="000655B8">
      <w:pPr>
        <w:pStyle w:val="aa"/>
        <w:widowControl/>
        <w:numPr>
          <w:ilvl w:val="0"/>
          <w:numId w:val="5"/>
        </w:numPr>
        <w:autoSpaceDE/>
        <w:autoSpaceDN/>
        <w:adjustRightInd/>
        <w:ind w:left="0"/>
        <w:jc w:val="center"/>
        <w:rPr>
          <w:b/>
        </w:rPr>
      </w:pPr>
      <w:r w:rsidRPr="000655B8">
        <w:rPr>
          <w:b/>
        </w:rPr>
        <w:t>Основные положения</w:t>
      </w:r>
    </w:p>
    <w:p w:rsidR="00B206E9" w:rsidRPr="000655B8" w:rsidRDefault="000669A6" w:rsidP="000655B8">
      <w:pPr>
        <w:shd w:val="clear" w:color="auto" w:fill="FFFFFF"/>
        <w:ind w:left="0"/>
        <w:jc w:val="center"/>
      </w:pPr>
      <w:r w:rsidRPr="000655B8">
        <w:rPr>
          <w:b/>
          <w:bCs/>
          <w:color w:val="000000"/>
        </w:rPr>
        <w:t xml:space="preserve"> 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0"/>
        <w:gridCol w:w="6520"/>
      </w:tblGrid>
      <w:tr w:rsidR="00504E16" w:rsidRPr="000655B8" w:rsidTr="00AE5D50">
        <w:trPr>
          <w:trHeight w:val="696"/>
        </w:trPr>
        <w:tc>
          <w:tcPr>
            <w:tcW w:w="3260" w:type="dxa"/>
          </w:tcPr>
          <w:p w:rsidR="00504E16" w:rsidRPr="000655B8" w:rsidRDefault="00504E16" w:rsidP="000655B8">
            <w:pPr>
              <w:pStyle w:val="aa"/>
              <w:ind w:left="0"/>
            </w:pPr>
            <w:r w:rsidRPr="000655B8"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504E16" w:rsidRPr="000655B8" w:rsidRDefault="00504E16" w:rsidP="000655B8">
            <w:pPr>
              <w:ind w:left="0" w:hanging="10"/>
              <w:rPr>
                <w:bCs/>
              </w:rPr>
            </w:pPr>
            <w:r w:rsidRPr="000655B8">
              <w:t xml:space="preserve">Управление по развитию территорий </w:t>
            </w:r>
            <w:r w:rsidR="001460B5" w:rsidRPr="000655B8">
              <w:t xml:space="preserve">Администрации </w:t>
            </w:r>
            <w:r w:rsidRPr="000655B8">
              <w:t>муниципального образования «Краснинский муниципальный округ» Смоленской области</w:t>
            </w:r>
          </w:p>
        </w:tc>
      </w:tr>
      <w:tr w:rsidR="003D5D77" w:rsidRPr="000655B8" w:rsidTr="001460B5">
        <w:trPr>
          <w:trHeight w:val="523"/>
        </w:trPr>
        <w:tc>
          <w:tcPr>
            <w:tcW w:w="3260" w:type="dxa"/>
          </w:tcPr>
          <w:p w:rsidR="003D5D77" w:rsidRPr="000655B8" w:rsidRDefault="003D5D77" w:rsidP="000655B8">
            <w:pPr>
              <w:pStyle w:val="aa"/>
              <w:ind w:left="0"/>
            </w:pPr>
            <w:bookmarkStart w:id="0" w:name="_GoBack"/>
            <w:r w:rsidRPr="000655B8">
              <w:t>Период реализации муниципальной программы</w:t>
            </w:r>
          </w:p>
        </w:tc>
        <w:tc>
          <w:tcPr>
            <w:tcW w:w="6520" w:type="dxa"/>
          </w:tcPr>
          <w:p w:rsidR="001460B5" w:rsidRPr="000655B8" w:rsidRDefault="000655B8" w:rsidP="000655B8">
            <w:pPr>
              <w:tabs>
                <w:tab w:val="left" w:pos="0"/>
              </w:tabs>
              <w:ind w:left="0"/>
            </w:pPr>
            <w:r w:rsidRPr="000655B8">
              <w:t xml:space="preserve"> </w:t>
            </w:r>
            <w:r w:rsidR="001460B5" w:rsidRPr="000655B8">
              <w:t>1 этап: 2025 год,</w:t>
            </w:r>
          </w:p>
          <w:p w:rsidR="003D5D77" w:rsidRPr="000655B8" w:rsidRDefault="00895292" w:rsidP="000655B8">
            <w:pPr>
              <w:tabs>
                <w:tab w:val="left" w:pos="0"/>
              </w:tabs>
              <w:ind w:left="0"/>
            </w:pPr>
            <w:r>
              <w:t xml:space="preserve"> </w:t>
            </w:r>
            <w:r w:rsidR="001460B5" w:rsidRPr="000655B8">
              <w:t>2 этап: 2026-2028 годы</w:t>
            </w:r>
          </w:p>
        </w:tc>
      </w:tr>
      <w:bookmarkEnd w:id="0"/>
      <w:tr w:rsidR="00B206E9" w:rsidRPr="000655B8" w:rsidTr="00A65EB3">
        <w:tc>
          <w:tcPr>
            <w:tcW w:w="3260" w:type="dxa"/>
          </w:tcPr>
          <w:p w:rsidR="00B206E9" w:rsidRPr="000655B8" w:rsidRDefault="00B206E9" w:rsidP="000655B8">
            <w:pPr>
              <w:ind w:left="0"/>
            </w:pPr>
            <w:r w:rsidRPr="000655B8">
              <w:t>Цели муниципальной программы</w:t>
            </w:r>
          </w:p>
        </w:tc>
        <w:tc>
          <w:tcPr>
            <w:tcW w:w="6520" w:type="dxa"/>
            <w:vAlign w:val="center"/>
          </w:tcPr>
          <w:p w:rsidR="001460B5" w:rsidRPr="000655B8" w:rsidRDefault="001460B5" w:rsidP="000655B8">
            <w:pPr>
              <w:ind w:left="0"/>
              <w:rPr>
                <w:color w:val="000000"/>
              </w:rPr>
            </w:pPr>
            <w:r w:rsidRPr="000655B8">
              <w:rPr>
                <w:color w:val="000000"/>
              </w:rPr>
              <w:t>Создание условий для обеспечения  качественными услугами ЖКХ и благоустройство  муниципального образования, комплексное решение проблем благоустройства по улучшению санитарного и эстетического вида территории поселения, повышению комфортности граждан,</w:t>
            </w:r>
            <w:r w:rsidRPr="000655B8">
              <w:t xml:space="preserve"> </w:t>
            </w:r>
            <w:r w:rsidRPr="000655B8">
              <w:rPr>
                <w:color w:val="000000"/>
              </w:rPr>
              <w:t xml:space="preserve">улучшение социально – экономических условий жизни населения, </w:t>
            </w:r>
          </w:p>
          <w:p w:rsidR="001460B5" w:rsidRPr="000655B8" w:rsidRDefault="001460B5" w:rsidP="000655B8">
            <w:pPr>
              <w:ind w:left="0"/>
            </w:pPr>
            <w:r w:rsidRPr="000655B8">
              <w:t xml:space="preserve">- обслуживание объектов газоснабжения, </w:t>
            </w:r>
            <w:r w:rsidRPr="000655B8">
              <w:rPr>
                <w:bCs/>
              </w:rPr>
              <w:t>водоснабжения и водоотведения;</w:t>
            </w:r>
          </w:p>
          <w:p w:rsidR="001460B5" w:rsidRPr="000655B8" w:rsidRDefault="001460B5" w:rsidP="000655B8">
            <w:pPr>
              <w:ind w:left="0"/>
            </w:pPr>
            <w:r w:rsidRPr="000655B8">
              <w:t>- повышение качества и надежности предоставления жилищно-коммунальных услуг населению</w:t>
            </w:r>
          </w:p>
        </w:tc>
      </w:tr>
      <w:tr w:rsidR="000669A6" w:rsidRPr="000655B8" w:rsidTr="00AE5D50">
        <w:tc>
          <w:tcPr>
            <w:tcW w:w="3260" w:type="dxa"/>
          </w:tcPr>
          <w:p w:rsidR="000669A6" w:rsidRPr="000655B8" w:rsidRDefault="000669A6" w:rsidP="000655B8">
            <w:pPr>
              <w:pStyle w:val="aa"/>
              <w:ind w:left="0"/>
            </w:pPr>
            <w:r w:rsidRPr="000655B8"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520" w:type="dxa"/>
          </w:tcPr>
          <w:p w:rsidR="000669A6" w:rsidRPr="000655B8" w:rsidRDefault="000669A6" w:rsidP="000655B8">
            <w:pPr>
              <w:tabs>
                <w:tab w:val="left" w:pos="0"/>
                <w:tab w:val="left" w:pos="4380"/>
              </w:tabs>
              <w:ind w:left="0"/>
            </w:pPr>
            <w:r w:rsidRPr="000655B8">
              <w:t xml:space="preserve">Общий объем финансирования составляет </w:t>
            </w:r>
            <w:r w:rsidR="007F2AED" w:rsidRPr="000655B8">
              <w:t xml:space="preserve">131678,3 </w:t>
            </w:r>
            <w:r w:rsidRPr="000655B8">
              <w:t>тыс. рублей, из них:</w:t>
            </w:r>
          </w:p>
          <w:p w:rsidR="000669A6" w:rsidRPr="000655B8" w:rsidRDefault="000669A6" w:rsidP="000655B8">
            <w:pPr>
              <w:tabs>
                <w:tab w:val="left" w:pos="0"/>
                <w:tab w:val="left" w:pos="4380"/>
              </w:tabs>
              <w:ind w:left="0"/>
            </w:pPr>
            <w:r w:rsidRPr="000655B8">
              <w:t>202</w:t>
            </w:r>
            <w:r w:rsidR="003D5D77" w:rsidRPr="000655B8">
              <w:t>5</w:t>
            </w:r>
            <w:r w:rsidRPr="000655B8">
              <w:t xml:space="preserve"> год (всего) </w:t>
            </w:r>
            <w:r w:rsidR="001460B5" w:rsidRPr="000655B8">
              <w:t>43673,9</w:t>
            </w:r>
            <w:r w:rsidR="00895292">
              <w:t xml:space="preserve"> тыс. рублей</w:t>
            </w:r>
            <w:r w:rsidR="001460B5" w:rsidRPr="000655B8">
              <w:t>.</w:t>
            </w:r>
          </w:p>
          <w:p w:rsidR="000669A6" w:rsidRPr="000655B8" w:rsidRDefault="000669A6" w:rsidP="000655B8">
            <w:pPr>
              <w:tabs>
                <w:tab w:val="left" w:pos="0"/>
                <w:tab w:val="left" w:pos="4380"/>
              </w:tabs>
              <w:ind w:left="0"/>
            </w:pPr>
            <w:r w:rsidRPr="000655B8">
              <w:t>202</w:t>
            </w:r>
            <w:r w:rsidR="003D5D77" w:rsidRPr="000655B8">
              <w:t>6</w:t>
            </w:r>
            <w:r w:rsidRPr="000655B8">
              <w:t xml:space="preserve"> год (всего) </w:t>
            </w:r>
            <w:r w:rsidR="001460B5" w:rsidRPr="000655B8">
              <w:t>22909,3</w:t>
            </w:r>
            <w:r w:rsidRPr="000655B8">
              <w:t xml:space="preserve"> тыс. рублей из них:</w:t>
            </w:r>
          </w:p>
          <w:p w:rsidR="000669A6" w:rsidRPr="000655B8" w:rsidRDefault="000669A6" w:rsidP="000655B8">
            <w:pPr>
              <w:tabs>
                <w:tab w:val="left" w:pos="0"/>
              </w:tabs>
              <w:ind w:left="0"/>
            </w:pPr>
            <w:r w:rsidRPr="000655B8">
              <w:t>средства федерального бюджета – 0,0 тыс. рублей;</w:t>
            </w:r>
          </w:p>
          <w:p w:rsidR="000669A6" w:rsidRPr="000655B8" w:rsidRDefault="000669A6" w:rsidP="000655B8">
            <w:pPr>
              <w:tabs>
                <w:tab w:val="left" w:pos="0"/>
              </w:tabs>
              <w:ind w:left="0"/>
            </w:pPr>
            <w:r w:rsidRPr="000655B8">
              <w:t xml:space="preserve">средства областного бюджета – </w:t>
            </w:r>
            <w:r w:rsidR="007F2AED" w:rsidRPr="000655B8">
              <w:t>2858,8</w:t>
            </w:r>
            <w:r w:rsidRPr="000655B8">
              <w:t xml:space="preserve"> тыс. рублей;</w:t>
            </w:r>
          </w:p>
          <w:p w:rsidR="000669A6" w:rsidRPr="000655B8" w:rsidRDefault="000669A6" w:rsidP="000655B8">
            <w:pPr>
              <w:tabs>
                <w:tab w:val="left" w:pos="0"/>
                <w:tab w:val="left" w:pos="4380"/>
              </w:tabs>
              <w:ind w:left="0"/>
            </w:pPr>
            <w:r w:rsidRPr="000655B8">
              <w:t xml:space="preserve">средства местных бюджетов – </w:t>
            </w:r>
            <w:r w:rsidR="007F2AED" w:rsidRPr="000655B8">
              <w:t>20050,5</w:t>
            </w:r>
            <w:r w:rsidRPr="000655B8">
              <w:t xml:space="preserve"> тыс. рублей;</w:t>
            </w:r>
          </w:p>
          <w:p w:rsidR="000669A6" w:rsidRPr="000655B8" w:rsidRDefault="000669A6" w:rsidP="000655B8">
            <w:pPr>
              <w:tabs>
                <w:tab w:val="left" w:pos="0"/>
                <w:tab w:val="left" w:pos="4380"/>
              </w:tabs>
              <w:ind w:left="0"/>
            </w:pPr>
            <w:r w:rsidRPr="000655B8">
              <w:t>202</w:t>
            </w:r>
            <w:r w:rsidR="003D5D77" w:rsidRPr="000655B8">
              <w:t>7</w:t>
            </w:r>
            <w:r w:rsidRPr="000655B8">
              <w:t xml:space="preserve"> год (всего) </w:t>
            </w:r>
            <w:r w:rsidR="001460B5" w:rsidRPr="000655B8">
              <w:t>7858,8</w:t>
            </w:r>
            <w:r w:rsidRPr="000655B8">
              <w:t xml:space="preserve"> тыс. рублей из них:</w:t>
            </w:r>
          </w:p>
          <w:p w:rsidR="000669A6" w:rsidRPr="000655B8" w:rsidRDefault="000669A6" w:rsidP="000655B8">
            <w:pPr>
              <w:tabs>
                <w:tab w:val="left" w:pos="0"/>
              </w:tabs>
              <w:ind w:left="0"/>
            </w:pPr>
            <w:r w:rsidRPr="000655B8">
              <w:t>средства федерального бюджета – 0,0 тыс. рублей;</w:t>
            </w:r>
          </w:p>
          <w:p w:rsidR="000669A6" w:rsidRPr="000655B8" w:rsidRDefault="000669A6" w:rsidP="000655B8">
            <w:pPr>
              <w:tabs>
                <w:tab w:val="left" w:pos="0"/>
              </w:tabs>
              <w:ind w:left="0"/>
            </w:pPr>
            <w:r w:rsidRPr="000655B8">
              <w:t xml:space="preserve">средства областного бюджета – </w:t>
            </w:r>
            <w:r w:rsidR="007F2AED" w:rsidRPr="000655B8">
              <w:t>2858,8</w:t>
            </w:r>
            <w:r w:rsidRPr="000655B8">
              <w:t xml:space="preserve"> тыс. рублей;</w:t>
            </w:r>
          </w:p>
          <w:p w:rsidR="001460B5" w:rsidRPr="000655B8" w:rsidRDefault="000669A6" w:rsidP="000655B8">
            <w:pPr>
              <w:pStyle w:val="aa"/>
              <w:ind w:left="0"/>
            </w:pPr>
            <w:r w:rsidRPr="000655B8">
              <w:t xml:space="preserve">средства местных бюджетов – </w:t>
            </w:r>
            <w:r w:rsidR="007F2AED" w:rsidRPr="000655B8">
              <w:t>5000,0</w:t>
            </w:r>
            <w:r w:rsidRPr="000655B8">
              <w:t xml:space="preserve"> тыс. рублей</w:t>
            </w:r>
            <w:r w:rsidR="001460B5" w:rsidRPr="000655B8">
              <w:t>;</w:t>
            </w:r>
          </w:p>
          <w:p w:rsidR="001460B5" w:rsidRPr="000655B8" w:rsidRDefault="001460B5" w:rsidP="000655B8">
            <w:pPr>
              <w:tabs>
                <w:tab w:val="left" w:pos="0"/>
                <w:tab w:val="left" w:pos="4380"/>
              </w:tabs>
              <w:ind w:left="0"/>
            </w:pPr>
            <w:r w:rsidRPr="000655B8">
              <w:t>2028 год (всего) 57236,3 тыс. рублей из них:</w:t>
            </w:r>
          </w:p>
          <w:p w:rsidR="001460B5" w:rsidRPr="000655B8" w:rsidRDefault="001460B5" w:rsidP="000655B8">
            <w:pPr>
              <w:tabs>
                <w:tab w:val="left" w:pos="0"/>
              </w:tabs>
              <w:ind w:left="0"/>
            </w:pPr>
            <w:r w:rsidRPr="000655B8">
              <w:t>средства федерального бюджета – 0,0 тыс. рублей;</w:t>
            </w:r>
          </w:p>
          <w:p w:rsidR="001460B5" w:rsidRPr="000655B8" w:rsidRDefault="001460B5" w:rsidP="000655B8">
            <w:pPr>
              <w:tabs>
                <w:tab w:val="left" w:pos="0"/>
              </w:tabs>
              <w:ind w:left="0"/>
            </w:pPr>
            <w:r w:rsidRPr="000655B8">
              <w:t xml:space="preserve">средства областного бюджета – </w:t>
            </w:r>
            <w:r w:rsidR="00EF1157" w:rsidRPr="000655B8">
              <w:t>5</w:t>
            </w:r>
            <w:r w:rsidR="007F2AED" w:rsidRPr="000655B8">
              <w:t>2858,8</w:t>
            </w:r>
            <w:r w:rsidRPr="000655B8">
              <w:t xml:space="preserve"> тыс. рублей;</w:t>
            </w:r>
          </w:p>
          <w:p w:rsidR="000669A6" w:rsidRPr="000655B8" w:rsidRDefault="001460B5" w:rsidP="000655B8">
            <w:pPr>
              <w:pStyle w:val="aa"/>
              <w:ind w:left="0"/>
            </w:pPr>
            <w:r w:rsidRPr="000655B8">
              <w:t xml:space="preserve"> средства местных бюджетов – </w:t>
            </w:r>
            <w:r w:rsidR="00EF1157" w:rsidRPr="000655B8">
              <w:t>4377,5</w:t>
            </w:r>
            <w:r w:rsidRPr="000655B8">
              <w:t xml:space="preserve"> тыс. рублей.</w:t>
            </w:r>
            <w:r w:rsidR="000669A6" w:rsidRPr="000655B8">
              <w:tab/>
              <w:t xml:space="preserve"> </w:t>
            </w:r>
          </w:p>
        </w:tc>
      </w:tr>
    </w:tbl>
    <w:p w:rsidR="00B206E9" w:rsidRPr="000655B8" w:rsidRDefault="00B206E9" w:rsidP="000655B8">
      <w:pPr>
        <w:ind w:left="0"/>
      </w:pPr>
    </w:p>
    <w:p w:rsidR="00C23E81" w:rsidRPr="000655B8" w:rsidRDefault="00C23E81" w:rsidP="000655B8">
      <w:pPr>
        <w:pStyle w:val="aa"/>
        <w:ind w:left="0"/>
        <w:jc w:val="center"/>
      </w:pPr>
      <w:r w:rsidRPr="000655B8">
        <w:t>2. Показатели муниципальной программы</w:t>
      </w:r>
    </w:p>
    <w:tbl>
      <w:tblPr>
        <w:tblW w:w="4970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56"/>
        <w:gridCol w:w="1482"/>
        <w:gridCol w:w="1105"/>
        <w:gridCol w:w="1028"/>
        <w:gridCol w:w="1040"/>
        <w:gridCol w:w="1024"/>
      </w:tblGrid>
      <w:tr w:rsidR="00C23E81" w:rsidRPr="000655B8" w:rsidTr="00C23E81">
        <w:trPr>
          <w:trHeight w:val="376"/>
        </w:trPr>
        <w:tc>
          <w:tcPr>
            <w:tcW w:w="2226" w:type="pct"/>
            <w:vMerge w:val="restart"/>
            <w:vAlign w:val="center"/>
          </w:tcPr>
          <w:p w:rsidR="00C23E81" w:rsidRPr="000655B8" w:rsidRDefault="00C23E81" w:rsidP="000655B8">
            <w:pPr>
              <w:pStyle w:val="aa"/>
              <w:ind w:left="0"/>
              <w:jc w:val="center"/>
            </w:pPr>
            <w:r w:rsidRPr="000655B8">
              <w:t>Наименование показателя</w:t>
            </w:r>
          </w:p>
        </w:tc>
        <w:tc>
          <w:tcPr>
            <w:tcW w:w="724" w:type="pct"/>
            <w:vMerge w:val="restart"/>
            <w:vAlign w:val="center"/>
          </w:tcPr>
          <w:p w:rsidR="00C23E81" w:rsidRPr="000655B8" w:rsidRDefault="00C23E81" w:rsidP="000655B8">
            <w:pPr>
              <w:pStyle w:val="aa"/>
              <w:ind w:left="0"/>
              <w:jc w:val="center"/>
            </w:pPr>
            <w:r w:rsidRPr="000655B8">
              <w:t>Единица измерения</w:t>
            </w:r>
          </w:p>
        </w:tc>
        <w:tc>
          <w:tcPr>
            <w:tcW w:w="540" w:type="pct"/>
            <w:vMerge w:val="restart"/>
            <w:vAlign w:val="center"/>
          </w:tcPr>
          <w:p w:rsidR="00C23E81" w:rsidRPr="000655B8" w:rsidRDefault="00C23E81" w:rsidP="000655B8">
            <w:pPr>
              <w:pStyle w:val="aa"/>
              <w:ind w:left="0"/>
              <w:jc w:val="center"/>
            </w:pPr>
            <w:r w:rsidRPr="000655B8">
              <w:t>202</w:t>
            </w:r>
            <w:r w:rsidR="00EF1157" w:rsidRPr="000655B8">
              <w:t>5</w:t>
            </w:r>
            <w:r w:rsidRPr="000655B8">
              <w:t xml:space="preserve"> год</w:t>
            </w:r>
          </w:p>
        </w:tc>
        <w:tc>
          <w:tcPr>
            <w:tcW w:w="1511" w:type="pct"/>
            <w:gridSpan w:val="3"/>
            <w:vAlign w:val="center"/>
          </w:tcPr>
          <w:p w:rsidR="00C23E81" w:rsidRPr="000655B8" w:rsidRDefault="00C23E81" w:rsidP="000655B8">
            <w:pPr>
              <w:pStyle w:val="aa"/>
              <w:ind w:left="0"/>
              <w:jc w:val="center"/>
            </w:pPr>
            <w:r w:rsidRPr="000655B8">
              <w:t>Планируемое значение показателя</w:t>
            </w:r>
          </w:p>
        </w:tc>
      </w:tr>
      <w:tr w:rsidR="00C23E81" w:rsidRPr="000655B8" w:rsidTr="00C23E81">
        <w:trPr>
          <w:trHeight w:val="655"/>
        </w:trPr>
        <w:tc>
          <w:tcPr>
            <w:tcW w:w="2226" w:type="pct"/>
            <w:vMerge/>
            <w:vAlign w:val="center"/>
          </w:tcPr>
          <w:p w:rsidR="00C23E81" w:rsidRPr="000655B8" w:rsidRDefault="00C23E81" w:rsidP="000655B8">
            <w:pPr>
              <w:pStyle w:val="aa"/>
              <w:ind w:left="0"/>
              <w:jc w:val="center"/>
            </w:pPr>
          </w:p>
        </w:tc>
        <w:tc>
          <w:tcPr>
            <w:tcW w:w="724" w:type="pct"/>
            <w:vMerge/>
            <w:vAlign w:val="center"/>
          </w:tcPr>
          <w:p w:rsidR="00C23E81" w:rsidRPr="000655B8" w:rsidRDefault="00C23E81" w:rsidP="000655B8">
            <w:pPr>
              <w:pStyle w:val="aa"/>
              <w:ind w:left="0"/>
              <w:jc w:val="center"/>
            </w:pPr>
          </w:p>
        </w:tc>
        <w:tc>
          <w:tcPr>
            <w:tcW w:w="540" w:type="pct"/>
            <w:vMerge/>
            <w:vAlign w:val="center"/>
          </w:tcPr>
          <w:p w:rsidR="00C23E81" w:rsidRPr="000655B8" w:rsidRDefault="00C23E81" w:rsidP="000655B8">
            <w:pPr>
              <w:pStyle w:val="aa"/>
              <w:ind w:left="0"/>
              <w:jc w:val="center"/>
            </w:pPr>
          </w:p>
        </w:tc>
        <w:tc>
          <w:tcPr>
            <w:tcW w:w="502" w:type="pct"/>
            <w:vAlign w:val="center"/>
          </w:tcPr>
          <w:p w:rsidR="00C23E81" w:rsidRPr="000655B8" w:rsidRDefault="00C23E81" w:rsidP="000655B8">
            <w:pPr>
              <w:pStyle w:val="aa"/>
              <w:ind w:left="0"/>
              <w:jc w:val="center"/>
            </w:pPr>
            <w:r w:rsidRPr="000655B8">
              <w:t>202</w:t>
            </w:r>
            <w:r w:rsidR="00EF1157" w:rsidRPr="000655B8">
              <w:t>6</w:t>
            </w:r>
            <w:r w:rsidRPr="000655B8">
              <w:t xml:space="preserve"> год</w:t>
            </w:r>
          </w:p>
        </w:tc>
        <w:tc>
          <w:tcPr>
            <w:tcW w:w="508" w:type="pct"/>
            <w:vAlign w:val="center"/>
          </w:tcPr>
          <w:p w:rsidR="00C23E81" w:rsidRPr="000655B8" w:rsidRDefault="00C23E81" w:rsidP="000655B8">
            <w:pPr>
              <w:pStyle w:val="aa"/>
              <w:ind w:left="0"/>
              <w:jc w:val="center"/>
            </w:pPr>
            <w:r w:rsidRPr="000655B8">
              <w:t>202</w:t>
            </w:r>
            <w:r w:rsidR="00EF1157" w:rsidRPr="000655B8">
              <w:t>7</w:t>
            </w:r>
            <w:r w:rsidRPr="000655B8">
              <w:t xml:space="preserve"> год</w:t>
            </w:r>
          </w:p>
        </w:tc>
        <w:tc>
          <w:tcPr>
            <w:tcW w:w="500" w:type="pct"/>
            <w:vAlign w:val="center"/>
          </w:tcPr>
          <w:p w:rsidR="00C23E81" w:rsidRPr="000655B8" w:rsidRDefault="00C23E81" w:rsidP="000655B8">
            <w:pPr>
              <w:pStyle w:val="aa"/>
              <w:ind w:left="0"/>
              <w:jc w:val="center"/>
            </w:pPr>
            <w:r w:rsidRPr="000655B8">
              <w:t>202</w:t>
            </w:r>
            <w:r w:rsidR="00EF1157" w:rsidRPr="000655B8">
              <w:t>8</w:t>
            </w:r>
            <w:r w:rsidRPr="000655B8">
              <w:t xml:space="preserve"> год</w:t>
            </w:r>
          </w:p>
        </w:tc>
      </w:tr>
      <w:tr w:rsidR="00C23E81" w:rsidRPr="000655B8" w:rsidTr="00C23E81">
        <w:trPr>
          <w:trHeight w:val="252"/>
        </w:trPr>
        <w:tc>
          <w:tcPr>
            <w:tcW w:w="2226" w:type="pct"/>
          </w:tcPr>
          <w:p w:rsidR="00C23E81" w:rsidRPr="000655B8" w:rsidRDefault="00C23E81" w:rsidP="000655B8">
            <w:pPr>
              <w:pStyle w:val="aa"/>
              <w:ind w:left="0"/>
              <w:jc w:val="center"/>
            </w:pPr>
            <w:r w:rsidRPr="000655B8">
              <w:t>1</w:t>
            </w:r>
          </w:p>
        </w:tc>
        <w:tc>
          <w:tcPr>
            <w:tcW w:w="724" w:type="pct"/>
          </w:tcPr>
          <w:p w:rsidR="00C23E81" w:rsidRPr="000655B8" w:rsidRDefault="00C23E81" w:rsidP="000655B8">
            <w:pPr>
              <w:pStyle w:val="aa"/>
              <w:ind w:left="0"/>
              <w:jc w:val="center"/>
            </w:pPr>
            <w:r w:rsidRPr="000655B8">
              <w:t>2</w:t>
            </w:r>
          </w:p>
        </w:tc>
        <w:tc>
          <w:tcPr>
            <w:tcW w:w="540" w:type="pct"/>
          </w:tcPr>
          <w:p w:rsidR="00C23E81" w:rsidRPr="000655B8" w:rsidRDefault="00C23E81" w:rsidP="000655B8">
            <w:pPr>
              <w:pStyle w:val="aa"/>
              <w:ind w:left="0"/>
              <w:jc w:val="center"/>
            </w:pPr>
            <w:r w:rsidRPr="000655B8">
              <w:t>3</w:t>
            </w:r>
          </w:p>
        </w:tc>
        <w:tc>
          <w:tcPr>
            <w:tcW w:w="502" w:type="pct"/>
          </w:tcPr>
          <w:p w:rsidR="00C23E81" w:rsidRPr="000655B8" w:rsidRDefault="00C23E81" w:rsidP="000655B8">
            <w:pPr>
              <w:pStyle w:val="aa"/>
              <w:ind w:left="0"/>
              <w:jc w:val="center"/>
            </w:pPr>
            <w:r w:rsidRPr="000655B8">
              <w:t>4</w:t>
            </w:r>
          </w:p>
        </w:tc>
        <w:tc>
          <w:tcPr>
            <w:tcW w:w="508" w:type="pct"/>
          </w:tcPr>
          <w:p w:rsidR="00C23E81" w:rsidRPr="000655B8" w:rsidRDefault="00C23E81" w:rsidP="000655B8">
            <w:pPr>
              <w:pStyle w:val="aa"/>
              <w:ind w:left="0"/>
              <w:jc w:val="center"/>
            </w:pPr>
            <w:r w:rsidRPr="000655B8">
              <w:t>5</w:t>
            </w:r>
          </w:p>
        </w:tc>
        <w:tc>
          <w:tcPr>
            <w:tcW w:w="500" w:type="pct"/>
          </w:tcPr>
          <w:p w:rsidR="00C23E81" w:rsidRPr="000655B8" w:rsidRDefault="00C23E81" w:rsidP="000655B8">
            <w:pPr>
              <w:pStyle w:val="aa"/>
              <w:ind w:left="0"/>
              <w:jc w:val="center"/>
            </w:pPr>
            <w:r w:rsidRPr="000655B8">
              <w:t>6</w:t>
            </w:r>
          </w:p>
        </w:tc>
      </w:tr>
      <w:tr w:rsidR="00C23E81" w:rsidRPr="000655B8" w:rsidTr="00C23E81">
        <w:tc>
          <w:tcPr>
            <w:tcW w:w="2226" w:type="pct"/>
          </w:tcPr>
          <w:p w:rsidR="00C23E81" w:rsidRPr="000655B8" w:rsidRDefault="00C23E81" w:rsidP="000655B8">
            <w:pPr>
              <w:pStyle w:val="ad"/>
              <w:spacing w:before="0" w:beforeAutospacing="0" w:after="0" w:afterAutospacing="0"/>
              <w:jc w:val="both"/>
            </w:pPr>
            <w:r w:rsidRPr="000655B8">
              <w:t>Количество обустроенных площадок накопления твердых коммунальных отходов</w:t>
            </w:r>
          </w:p>
        </w:tc>
        <w:tc>
          <w:tcPr>
            <w:tcW w:w="724" w:type="pct"/>
            <w:vAlign w:val="center"/>
          </w:tcPr>
          <w:p w:rsidR="00C23E81" w:rsidRPr="000655B8" w:rsidRDefault="00C23E81" w:rsidP="000655B8">
            <w:pPr>
              <w:ind w:left="0"/>
              <w:jc w:val="center"/>
            </w:pPr>
            <w:r w:rsidRPr="000655B8">
              <w:t>шт.</w:t>
            </w:r>
          </w:p>
        </w:tc>
        <w:tc>
          <w:tcPr>
            <w:tcW w:w="540" w:type="pct"/>
            <w:vAlign w:val="center"/>
          </w:tcPr>
          <w:p w:rsidR="00C23E81" w:rsidRPr="000655B8" w:rsidRDefault="00C23E81" w:rsidP="000655B8">
            <w:pPr>
              <w:pStyle w:val="ad"/>
              <w:spacing w:before="0" w:beforeAutospacing="0" w:after="0" w:afterAutospacing="0"/>
              <w:jc w:val="center"/>
            </w:pPr>
            <w:r w:rsidRPr="000655B8">
              <w:t>4</w:t>
            </w:r>
          </w:p>
        </w:tc>
        <w:tc>
          <w:tcPr>
            <w:tcW w:w="502" w:type="pct"/>
            <w:vAlign w:val="center"/>
          </w:tcPr>
          <w:p w:rsidR="00C23E81" w:rsidRPr="000655B8" w:rsidRDefault="00C23E81" w:rsidP="000655B8">
            <w:pPr>
              <w:pStyle w:val="ad"/>
              <w:spacing w:before="0" w:beforeAutospacing="0" w:after="0" w:afterAutospacing="0"/>
              <w:jc w:val="center"/>
            </w:pPr>
            <w:r w:rsidRPr="000655B8">
              <w:t>0</w:t>
            </w:r>
          </w:p>
        </w:tc>
        <w:tc>
          <w:tcPr>
            <w:tcW w:w="508" w:type="pct"/>
            <w:vAlign w:val="center"/>
          </w:tcPr>
          <w:p w:rsidR="00C23E81" w:rsidRPr="000655B8" w:rsidRDefault="00C23E81" w:rsidP="000655B8">
            <w:pPr>
              <w:pStyle w:val="ad"/>
              <w:spacing w:before="0" w:beforeAutospacing="0" w:after="0" w:afterAutospacing="0"/>
              <w:jc w:val="center"/>
            </w:pPr>
            <w:r w:rsidRPr="000655B8">
              <w:t>0</w:t>
            </w:r>
          </w:p>
        </w:tc>
        <w:tc>
          <w:tcPr>
            <w:tcW w:w="500" w:type="pct"/>
            <w:vAlign w:val="center"/>
          </w:tcPr>
          <w:p w:rsidR="00C23E81" w:rsidRPr="000655B8" w:rsidRDefault="00C23E81" w:rsidP="000655B8">
            <w:pPr>
              <w:pStyle w:val="ad"/>
              <w:spacing w:before="0" w:beforeAutospacing="0" w:after="0" w:afterAutospacing="0"/>
              <w:jc w:val="center"/>
            </w:pPr>
            <w:r w:rsidRPr="000655B8">
              <w:t>0</w:t>
            </w:r>
          </w:p>
        </w:tc>
      </w:tr>
    </w:tbl>
    <w:p w:rsidR="00C23E81" w:rsidRPr="000655B8" w:rsidRDefault="00C23E81" w:rsidP="000655B8">
      <w:pPr>
        <w:pStyle w:val="aa"/>
        <w:ind w:left="0"/>
        <w:jc w:val="center"/>
      </w:pPr>
    </w:p>
    <w:p w:rsidR="00C23E81" w:rsidRPr="000655B8" w:rsidRDefault="00C23E81" w:rsidP="000655B8">
      <w:pPr>
        <w:pStyle w:val="aa"/>
        <w:ind w:left="0"/>
        <w:jc w:val="center"/>
      </w:pPr>
      <w:r w:rsidRPr="000655B8">
        <w:lastRenderedPageBreak/>
        <w:t>3. Структура муниципальной программы</w:t>
      </w:r>
    </w:p>
    <w:p w:rsidR="00C23E81" w:rsidRPr="000655B8" w:rsidRDefault="00C23E81" w:rsidP="000655B8">
      <w:pPr>
        <w:pStyle w:val="aa"/>
        <w:ind w:left="0"/>
        <w:jc w:val="center"/>
      </w:pPr>
    </w:p>
    <w:tbl>
      <w:tblPr>
        <w:tblW w:w="1020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"/>
        <w:gridCol w:w="3774"/>
        <w:gridCol w:w="2744"/>
        <w:gridCol w:w="2784"/>
      </w:tblGrid>
      <w:tr w:rsidR="00C23E81" w:rsidRPr="000655B8" w:rsidTr="00C23E81">
        <w:tc>
          <w:tcPr>
            <w:tcW w:w="904" w:type="dxa"/>
            <w:vAlign w:val="center"/>
          </w:tcPr>
          <w:p w:rsidR="00C23E81" w:rsidRPr="000655B8" w:rsidRDefault="00C23E81" w:rsidP="000655B8">
            <w:pPr>
              <w:ind w:left="0"/>
              <w:jc w:val="center"/>
            </w:pPr>
            <w:r w:rsidRPr="000655B8">
              <w:t>п/п</w:t>
            </w:r>
          </w:p>
        </w:tc>
        <w:tc>
          <w:tcPr>
            <w:tcW w:w="3774" w:type="dxa"/>
            <w:vAlign w:val="center"/>
          </w:tcPr>
          <w:p w:rsidR="00C23E81" w:rsidRPr="000655B8" w:rsidRDefault="00C23E81" w:rsidP="000655B8">
            <w:pPr>
              <w:ind w:left="0"/>
              <w:jc w:val="center"/>
            </w:pPr>
            <w:r w:rsidRPr="000655B8">
              <w:t>Задачи структурного элемента</w:t>
            </w:r>
          </w:p>
        </w:tc>
        <w:tc>
          <w:tcPr>
            <w:tcW w:w="2744" w:type="dxa"/>
            <w:vAlign w:val="center"/>
          </w:tcPr>
          <w:p w:rsidR="00C23E81" w:rsidRPr="000655B8" w:rsidRDefault="00C23E81" w:rsidP="000655B8">
            <w:pPr>
              <w:ind w:left="0"/>
              <w:jc w:val="center"/>
            </w:pPr>
            <w:r w:rsidRPr="000655B8"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784" w:type="dxa"/>
            <w:vAlign w:val="center"/>
          </w:tcPr>
          <w:p w:rsidR="00C23E81" w:rsidRPr="000655B8" w:rsidRDefault="00C23E81" w:rsidP="000655B8">
            <w:pPr>
              <w:ind w:left="0"/>
              <w:jc w:val="center"/>
            </w:pPr>
            <w:r w:rsidRPr="000655B8">
              <w:t>Связь с показателями</w:t>
            </w:r>
          </w:p>
        </w:tc>
      </w:tr>
      <w:tr w:rsidR="00C23E81" w:rsidRPr="000655B8" w:rsidTr="00C23E81">
        <w:tc>
          <w:tcPr>
            <w:tcW w:w="904" w:type="dxa"/>
          </w:tcPr>
          <w:p w:rsidR="00C23E81" w:rsidRPr="000655B8" w:rsidRDefault="00C23E81" w:rsidP="000655B8">
            <w:pPr>
              <w:ind w:left="0"/>
              <w:jc w:val="center"/>
            </w:pPr>
            <w:r w:rsidRPr="000655B8">
              <w:t>1</w:t>
            </w:r>
          </w:p>
        </w:tc>
        <w:tc>
          <w:tcPr>
            <w:tcW w:w="3774" w:type="dxa"/>
          </w:tcPr>
          <w:p w:rsidR="00C23E81" w:rsidRPr="000655B8" w:rsidRDefault="00C23E81" w:rsidP="000655B8">
            <w:pPr>
              <w:ind w:left="0"/>
              <w:jc w:val="center"/>
            </w:pPr>
            <w:r w:rsidRPr="000655B8">
              <w:t>2</w:t>
            </w:r>
          </w:p>
        </w:tc>
        <w:tc>
          <w:tcPr>
            <w:tcW w:w="2744" w:type="dxa"/>
          </w:tcPr>
          <w:p w:rsidR="00C23E81" w:rsidRPr="000655B8" w:rsidRDefault="00C23E81" w:rsidP="000655B8">
            <w:pPr>
              <w:ind w:left="0"/>
              <w:jc w:val="center"/>
            </w:pPr>
            <w:r w:rsidRPr="000655B8">
              <w:t>3</w:t>
            </w:r>
          </w:p>
        </w:tc>
        <w:tc>
          <w:tcPr>
            <w:tcW w:w="2784" w:type="dxa"/>
          </w:tcPr>
          <w:p w:rsidR="00C23E81" w:rsidRPr="000655B8" w:rsidRDefault="00C23E81" w:rsidP="000655B8">
            <w:pPr>
              <w:ind w:left="0"/>
              <w:jc w:val="center"/>
            </w:pPr>
            <w:r w:rsidRPr="000655B8">
              <w:t>4</w:t>
            </w:r>
          </w:p>
        </w:tc>
      </w:tr>
      <w:tr w:rsidR="00C23E81" w:rsidRPr="000655B8" w:rsidTr="00C23E81">
        <w:tc>
          <w:tcPr>
            <w:tcW w:w="10206" w:type="dxa"/>
            <w:gridSpan w:val="4"/>
          </w:tcPr>
          <w:p w:rsidR="00C23E81" w:rsidRPr="000655B8" w:rsidRDefault="00C23E81" w:rsidP="000655B8">
            <w:pPr>
              <w:ind w:left="0"/>
              <w:jc w:val="center"/>
              <w:rPr>
                <w:color w:val="000000"/>
              </w:rPr>
            </w:pPr>
            <w:r w:rsidRPr="000655B8">
              <w:rPr>
                <w:color w:val="000000"/>
              </w:rPr>
              <w:t>1. Комплекс процессных мероприятий «Создание условий для устойчивого развития и функционирования жилищно-коммунального хозяйства»</w:t>
            </w:r>
          </w:p>
        </w:tc>
      </w:tr>
      <w:tr w:rsidR="00C23E81" w:rsidRPr="000655B8" w:rsidTr="00C23E81">
        <w:tc>
          <w:tcPr>
            <w:tcW w:w="904" w:type="dxa"/>
          </w:tcPr>
          <w:p w:rsidR="00C23E81" w:rsidRPr="000655B8" w:rsidRDefault="00C23E81" w:rsidP="000655B8">
            <w:pPr>
              <w:ind w:left="0"/>
              <w:jc w:val="center"/>
            </w:pPr>
          </w:p>
        </w:tc>
        <w:tc>
          <w:tcPr>
            <w:tcW w:w="9302" w:type="dxa"/>
            <w:gridSpan w:val="3"/>
          </w:tcPr>
          <w:p w:rsidR="00C23E81" w:rsidRPr="000655B8" w:rsidRDefault="00C23E81" w:rsidP="000655B8">
            <w:pPr>
              <w:ind w:left="0"/>
              <w:jc w:val="center"/>
            </w:pPr>
            <w:r w:rsidRPr="000655B8">
              <w:rPr>
                <w:kern w:val="2"/>
              </w:rPr>
              <w:t>Администрации муниципального образования «Краснинский муниципальный округ» Смоленской области</w:t>
            </w:r>
          </w:p>
        </w:tc>
      </w:tr>
      <w:tr w:rsidR="00C23E81" w:rsidRPr="000655B8" w:rsidTr="00C23E81">
        <w:tc>
          <w:tcPr>
            <w:tcW w:w="904" w:type="dxa"/>
          </w:tcPr>
          <w:p w:rsidR="00C23E81" w:rsidRPr="000655B8" w:rsidRDefault="00C23E81" w:rsidP="000655B8">
            <w:pPr>
              <w:ind w:left="0"/>
              <w:jc w:val="center"/>
            </w:pPr>
            <w:r w:rsidRPr="000655B8">
              <w:t>1.1.</w:t>
            </w:r>
          </w:p>
        </w:tc>
        <w:tc>
          <w:tcPr>
            <w:tcW w:w="3774" w:type="dxa"/>
          </w:tcPr>
          <w:p w:rsidR="00C23E81" w:rsidRPr="000655B8" w:rsidRDefault="00C23E81" w:rsidP="000655B8">
            <w:pPr>
              <w:ind w:left="0"/>
            </w:pPr>
            <w:r w:rsidRPr="000655B8">
              <w:t>Обеспечение  населения муниципального образования «Краснинский муниципальный округ» Смоленской области качественными услугами в сфере жилищно-коммунального хозяйства</w:t>
            </w:r>
          </w:p>
        </w:tc>
        <w:tc>
          <w:tcPr>
            <w:tcW w:w="2744" w:type="dxa"/>
          </w:tcPr>
          <w:p w:rsidR="00C23E81" w:rsidRPr="000655B8" w:rsidRDefault="00C23E81" w:rsidP="000655B8">
            <w:pPr>
              <w:ind w:left="0"/>
            </w:pPr>
            <w:r w:rsidRPr="000655B8">
              <w:rPr>
                <w:color w:val="000000"/>
              </w:rPr>
              <w:t xml:space="preserve">Улучшение качества </w:t>
            </w:r>
            <w:r w:rsidRPr="000655B8">
              <w:t xml:space="preserve">услуг в сфере жилищно-коммунального хозяйства, предоставляемых населению муниципального образования «Краснинский муниципальный округ» Смоленской области </w:t>
            </w:r>
          </w:p>
        </w:tc>
        <w:tc>
          <w:tcPr>
            <w:tcW w:w="2784" w:type="dxa"/>
          </w:tcPr>
          <w:p w:rsidR="00C23E81" w:rsidRPr="000655B8" w:rsidRDefault="00C23E81" w:rsidP="000655B8">
            <w:pPr>
              <w:ind w:left="0"/>
            </w:pPr>
            <w:r w:rsidRPr="000655B8">
              <w:t>Количество обустроенных площадок накопления твердых коммунальных отходов</w:t>
            </w:r>
          </w:p>
        </w:tc>
      </w:tr>
      <w:tr w:rsidR="007F2AED" w:rsidRPr="000655B8" w:rsidTr="00CA337C">
        <w:tc>
          <w:tcPr>
            <w:tcW w:w="10206" w:type="dxa"/>
            <w:gridSpan w:val="4"/>
          </w:tcPr>
          <w:p w:rsidR="007F2AED" w:rsidRPr="000655B8" w:rsidRDefault="007F2AED" w:rsidP="000655B8">
            <w:pPr>
              <w:numPr>
                <w:ilvl w:val="0"/>
                <w:numId w:val="5"/>
              </w:numPr>
              <w:ind w:left="0"/>
            </w:pPr>
            <w:r w:rsidRPr="000655B8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</w:tr>
      <w:tr w:rsidR="007F2AED" w:rsidRPr="000655B8" w:rsidTr="00C70FDD">
        <w:tc>
          <w:tcPr>
            <w:tcW w:w="904" w:type="dxa"/>
          </w:tcPr>
          <w:p w:rsidR="007F2AED" w:rsidRPr="000655B8" w:rsidRDefault="007F2AED" w:rsidP="000655B8">
            <w:pPr>
              <w:ind w:left="0"/>
              <w:jc w:val="center"/>
            </w:pPr>
          </w:p>
        </w:tc>
        <w:tc>
          <w:tcPr>
            <w:tcW w:w="9302" w:type="dxa"/>
            <w:gridSpan w:val="3"/>
          </w:tcPr>
          <w:p w:rsidR="007F2AED" w:rsidRPr="000655B8" w:rsidRDefault="007F2AED" w:rsidP="000655B8">
            <w:pPr>
              <w:ind w:left="0"/>
            </w:pPr>
            <w:r w:rsidRPr="000655B8">
              <w:t>Управление по развитию территорий Администрации муниципального образования "Краснинский муниципальный округ" Смоленской области</w:t>
            </w:r>
          </w:p>
        </w:tc>
      </w:tr>
      <w:tr w:rsidR="007F2AED" w:rsidRPr="000655B8" w:rsidTr="00C23E81">
        <w:tc>
          <w:tcPr>
            <w:tcW w:w="904" w:type="dxa"/>
          </w:tcPr>
          <w:p w:rsidR="007F2AED" w:rsidRPr="000655B8" w:rsidRDefault="007F2AED" w:rsidP="000655B8">
            <w:pPr>
              <w:ind w:left="0"/>
              <w:jc w:val="center"/>
            </w:pPr>
          </w:p>
        </w:tc>
        <w:tc>
          <w:tcPr>
            <w:tcW w:w="3774" w:type="dxa"/>
          </w:tcPr>
          <w:p w:rsidR="007F2AED" w:rsidRPr="000655B8" w:rsidRDefault="007F2AED" w:rsidP="000655B8">
            <w:pPr>
              <w:ind w:left="0"/>
            </w:pPr>
          </w:p>
        </w:tc>
        <w:tc>
          <w:tcPr>
            <w:tcW w:w="2744" w:type="dxa"/>
          </w:tcPr>
          <w:p w:rsidR="007F2AED" w:rsidRPr="000655B8" w:rsidRDefault="007F2AED" w:rsidP="000655B8">
            <w:pPr>
              <w:ind w:left="0"/>
              <w:rPr>
                <w:color w:val="000000"/>
              </w:rPr>
            </w:pPr>
          </w:p>
        </w:tc>
        <w:tc>
          <w:tcPr>
            <w:tcW w:w="2784" w:type="dxa"/>
          </w:tcPr>
          <w:p w:rsidR="007F2AED" w:rsidRPr="000655B8" w:rsidRDefault="007F2AED" w:rsidP="000655B8">
            <w:pPr>
              <w:ind w:left="0"/>
            </w:pPr>
          </w:p>
        </w:tc>
      </w:tr>
      <w:tr w:rsidR="007F2AED" w:rsidRPr="000655B8" w:rsidTr="00890C69">
        <w:tc>
          <w:tcPr>
            <w:tcW w:w="10206" w:type="dxa"/>
            <w:gridSpan w:val="4"/>
          </w:tcPr>
          <w:p w:rsidR="007F2AED" w:rsidRPr="000655B8" w:rsidRDefault="007F2AED" w:rsidP="000655B8">
            <w:pPr>
              <w:numPr>
                <w:ilvl w:val="0"/>
                <w:numId w:val="5"/>
              </w:numPr>
              <w:ind w:left="0"/>
            </w:pPr>
            <w:r w:rsidRPr="000655B8">
              <w:t>Комплекс процессных мероприятий "Благоустройство территории"</w:t>
            </w:r>
          </w:p>
        </w:tc>
      </w:tr>
      <w:tr w:rsidR="007F2AED" w:rsidRPr="000655B8" w:rsidTr="00D11F7B">
        <w:tc>
          <w:tcPr>
            <w:tcW w:w="904" w:type="dxa"/>
          </w:tcPr>
          <w:p w:rsidR="007F2AED" w:rsidRPr="000655B8" w:rsidRDefault="007F2AED" w:rsidP="000655B8">
            <w:pPr>
              <w:ind w:left="0"/>
              <w:jc w:val="center"/>
            </w:pPr>
          </w:p>
        </w:tc>
        <w:tc>
          <w:tcPr>
            <w:tcW w:w="9302" w:type="dxa"/>
            <w:gridSpan w:val="3"/>
          </w:tcPr>
          <w:p w:rsidR="007F2AED" w:rsidRPr="000655B8" w:rsidRDefault="007F2AED" w:rsidP="000655B8">
            <w:pPr>
              <w:ind w:left="0"/>
            </w:pPr>
            <w:r w:rsidRPr="000655B8">
              <w:t>Управление по развитию территорий Администрации муниципального образования "Краснинский муниципальный округ" Смоленской области</w:t>
            </w:r>
          </w:p>
        </w:tc>
      </w:tr>
      <w:tr w:rsidR="007F2AED" w:rsidRPr="000655B8" w:rsidTr="00C23E81">
        <w:tc>
          <w:tcPr>
            <w:tcW w:w="904" w:type="dxa"/>
          </w:tcPr>
          <w:p w:rsidR="007F2AED" w:rsidRPr="000655B8" w:rsidRDefault="007F2AED" w:rsidP="000655B8">
            <w:pPr>
              <w:ind w:left="0"/>
              <w:jc w:val="center"/>
            </w:pPr>
          </w:p>
        </w:tc>
        <w:tc>
          <w:tcPr>
            <w:tcW w:w="3774" w:type="dxa"/>
          </w:tcPr>
          <w:p w:rsidR="007F2AED" w:rsidRPr="000655B8" w:rsidRDefault="007F2AED" w:rsidP="000655B8">
            <w:pPr>
              <w:ind w:left="0"/>
            </w:pPr>
          </w:p>
        </w:tc>
        <w:tc>
          <w:tcPr>
            <w:tcW w:w="2744" w:type="dxa"/>
          </w:tcPr>
          <w:p w:rsidR="007F2AED" w:rsidRPr="000655B8" w:rsidRDefault="007F2AED" w:rsidP="000655B8">
            <w:pPr>
              <w:ind w:left="0"/>
              <w:rPr>
                <w:color w:val="000000"/>
              </w:rPr>
            </w:pPr>
          </w:p>
        </w:tc>
        <w:tc>
          <w:tcPr>
            <w:tcW w:w="2784" w:type="dxa"/>
          </w:tcPr>
          <w:p w:rsidR="007F2AED" w:rsidRPr="000655B8" w:rsidRDefault="007F2AED" w:rsidP="000655B8">
            <w:pPr>
              <w:ind w:left="0"/>
            </w:pPr>
          </w:p>
        </w:tc>
      </w:tr>
      <w:tr w:rsidR="007F2AED" w:rsidRPr="000655B8" w:rsidTr="004D0E88">
        <w:tc>
          <w:tcPr>
            <w:tcW w:w="10206" w:type="dxa"/>
            <w:gridSpan w:val="4"/>
            <w:vAlign w:val="bottom"/>
          </w:tcPr>
          <w:p w:rsidR="007F2AED" w:rsidRPr="000655B8" w:rsidRDefault="007F2AED" w:rsidP="000655B8">
            <w:pPr>
              <w:pStyle w:val="1"/>
              <w:numPr>
                <w:ilvl w:val="0"/>
                <w:numId w:val="5"/>
              </w:numPr>
              <w:ind w:left="0"/>
              <w:rPr>
                <w:sz w:val="24"/>
                <w:szCs w:val="24"/>
              </w:rPr>
            </w:pPr>
            <w:r w:rsidRPr="000655B8">
              <w:rPr>
                <w:sz w:val="24"/>
                <w:szCs w:val="24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</w:tr>
      <w:tr w:rsidR="007F2AED" w:rsidRPr="000655B8" w:rsidTr="00322DCC">
        <w:tc>
          <w:tcPr>
            <w:tcW w:w="10206" w:type="dxa"/>
            <w:gridSpan w:val="4"/>
          </w:tcPr>
          <w:p w:rsidR="007F2AED" w:rsidRPr="000655B8" w:rsidRDefault="007F2AED" w:rsidP="000655B8">
            <w:pPr>
              <w:ind w:left="0"/>
            </w:pPr>
            <w:r w:rsidRPr="000655B8">
              <w:rPr>
                <w:kern w:val="2"/>
              </w:rPr>
              <w:t>Администрации муниципального образования «Краснинский муниципальный округ» Смоленской области</w:t>
            </w:r>
          </w:p>
        </w:tc>
      </w:tr>
      <w:tr w:rsidR="007F2AED" w:rsidRPr="000655B8" w:rsidTr="00C23E81">
        <w:tc>
          <w:tcPr>
            <w:tcW w:w="904" w:type="dxa"/>
          </w:tcPr>
          <w:p w:rsidR="007F2AED" w:rsidRPr="000655B8" w:rsidRDefault="007F2AED" w:rsidP="000655B8">
            <w:pPr>
              <w:ind w:left="0"/>
              <w:jc w:val="center"/>
            </w:pPr>
          </w:p>
        </w:tc>
        <w:tc>
          <w:tcPr>
            <w:tcW w:w="3774" w:type="dxa"/>
          </w:tcPr>
          <w:p w:rsidR="007F2AED" w:rsidRPr="000655B8" w:rsidRDefault="007F2AED" w:rsidP="000655B8">
            <w:pPr>
              <w:ind w:left="0"/>
            </w:pPr>
          </w:p>
        </w:tc>
        <w:tc>
          <w:tcPr>
            <w:tcW w:w="2744" w:type="dxa"/>
          </w:tcPr>
          <w:p w:rsidR="007F2AED" w:rsidRPr="000655B8" w:rsidRDefault="007F2AED" w:rsidP="000655B8">
            <w:pPr>
              <w:ind w:left="0"/>
              <w:rPr>
                <w:color w:val="000000"/>
              </w:rPr>
            </w:pPr>
          </w:p>
        </w:tc>
        <w:tc>
          <w:tcPr>
            <w:tcW w:w="2784" w:type="dxa"/>
          </w:tcPr>
          <w:p w:rsidR="007F2AED" w:rsidRPr="000655B8" w:rsidRDefault="007F2AED" w:rsidP="000655B8">
            <w:pPr>
              <w:ind w:left="0"/>
            </w:pPr>
          </w:p>
        </w:tc>
      </w:tr>
    </w:tbl>
    <w:p w:rsidR="00C23E81" w:rsidRPr="000655B8" w:rsidRDefault="00C23E81" w:rsidP="000655B8">
      <w:pPr>
        <w:ind w:left="0"/>
      </w:pPr>
    </w:p>
    <w:p w:rsidR="00C23E81" w:rsidRPr="000655B8" w:rsidRDefault="00C23E81" w:rsidP="000655B8">
      <w:pPr>
        <w:pStyle w:val="aa"/>
        <w:ind w:left="0"/>
        <w:jc w:val="center"/>
      </w:pPr>
      <w:r w:rsidRPr="000655B8">
        <w:t>4. Финансовое обеспечение муниципальной программы</w:t>
      </w:r>
    </w:p>
    <w:tbl>
      <w:tblPr>
        <w:tblW w:w="5000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67"/>
        <w:gridCol w:w="1816"/>
        <w:gridCol w:w="1864"/>
        <w:gridCol w:w="1623"/>
        <w:gridCol w:w="1827"/>
      </w:tblGrid>
      <w:tr w:rsidR="00C23E81" w:rsidRPr="000655B8" w:rsidTr="00EF1157">
        <w:tc>
          <w:tcPr>
            <w:tcW w:w="1538" w:type="pct"/>
            <w:vMerge w:val="restart"/>
            <w:vAlign w:val="center"/>
          </w:tcPr>
          <w:p w:rsidR="00C23E81" w:rsidRPr="000655B8" w:rsidRDefault="00C23E81" w:rsidP="000655B8">
            <w:pPr>
              <w:pStyle w:val="aa"/>
              <w:ind w:left="0"/>
              <w:jc w:val="center"/>
            </w:pPr>
            <w:r w:rsidRPr="000655B8">
              <w:t>Источник финансового обеспечения</w:t>
            </w:r>
          </w:p>
        </w:tc>
        <w:tc>
          <w:tcPr>
            <w:tcW w:w="882" w:type="pct"/>
            <w:vMerge w:val="restart"/>
            <w:vAlign w:val="center"/>
          </w:tcPr>
          <w:p w:rsidR="00C23E81" w:rsidRPr="000655B8" w:rsidRDefault="00C23E81" w:rsidP="000655B8">
            <w:pPr>
              <w:pStyle w:val="aa"/>
              <w:ind w:left="0"/>
              <w:jc w:val="center"/>
            </w:pPr>
            <w:r w:rsidRPr="000655B8">
              <w:t>Всего</w:t>
            </w:r>
          </w:p>
        </w:tc>
        <w:tc>
          <w:tcPr>
            <w:tcW w:w="2580" w:type="pct"/>
            <w:gridSpan w:val="3"/>
          </w:tcPr>
          <w:p w:rsidR="00C23E81" w:rsidRPr="000655B8" w:rsidRDefault="00C23E81" w:rsidP="000655B8">
            <w:pPr>
              <w:pStyle w:val="aa"/>
              <w:ind w:left="0"/>
              <w:jc w:val="center"/>
            </w:pPr>
            <w:r w:rsidRPr="000655B8">
              <w:t>Объем финансового обеспечения по годам реализации (тыс. рублей)</w:t>
            </w:r>
          </w:p>
        </w:tc>
      </w:tr>
      <w:tr w:rsidR="00C23E81" w:rsidRPr="000655B8" w:rsidTr="00EF1157">
        <w:tc>
          <w:tcPr>
            <w:tcW w:w="1538" w:type="pct"/>
            <w:vMerge/>
            <w:vAlign w:val="center"/>
          </w:tcPr>
          <w:p w:rsidR="00C23E81" w:rsidRPr="000655B8" w:rsidRDefault="00C23E81" w:rsidP="000655B8">
            <w:pPr>
              <w:pStyle w:val="aa"/>
              <w:ind w:left="0"/>
              <w:jc w:val="center"/>
            </w:pPr>
          </w:p>
        </w:tc>
        <w:tc>
          <w:tcPr>
            <w:tcW w:w="882" w:type="pct"/>
            <w:vMerge/>
            <w:vAlign w:val="center"/>
          </w:tcPr>
          <w:p w:rsidR="00C23E81" w:rsidRPr="000655B8" w:rsidRDefault="00C23E81" w:rsidP="000655B8">
            <w:pPr>
              <w:pStyle w:val="aa"/>
              <w:ind w:left="0"/>
              <w:jc w:val="center"/>
            </w:pPr>
          </w:p>
        </w:tc>
        <w:tc>
          <w:tcPr>
            <w:tcW w:w="905" w:type="pct"/>
            <w:vAlign w:val="center"/>
          </w:tcPr>
          <w:p w:rsidR="00C23E81" w:rsidRPr="000655B8" w:rsidRDefault="00C23E81" w:rsidP="000655B8">
            <w:pPr>
              <w:ind w:left="0"/>
              <w:jc w:val="center"/>
              <w:rPr>
                <w:color w:val="000000"/>
                <w:spacing w:val="-2"/>
              </w:rPr>
            </w:pPr>
            <w:r w:rsidRPr="000655B8">
              <w:rPr>
                <w:color w:val="000000"/>
                <w:spacing w:val="-2"/>
              </w:rPr>
              <w:t>202</w:t>
            </w:r>
            <w:r w:rsidR="00EF1157" w:rsidRPr="000655B8">
              <w:rPr>
                <w:color w:val="000000"/>
                <w:spacing w:val="-2"/>
              </w:rPr>
              <w:t>6</w:t>
            </w:r>
            <w:r w:rsidRPr="000655B8">
              <w:rPr>
                <w:color w:val="000000"/>
                <w:spacing w:val="-2"/>
              </w:rPr>
              <w:t xml:space="preserve"> год</w:t>
            </w:r>
          </w:p>
        </w:tc>
        <w:tc>
          <w:tcPr>
            <w:tcW w:w="788" w:type="pct"/>
            <w:vAlign w:val="center"/>
          </w:tcPr>
          <w:p w:rsidR="00C23E81" w:rsidRPr="000655B8" w:rsidRDefault="00C23E81" w:rsidP="000655B8">
            <w:pPr>
              <w:ind w:left="0"/>
              <w:jc w:val="center"/>
              <w:rPr>
                <w:color w:val="000000"/>
                <w:spacing w:val="-2"/>
              </w:rPr>
            </w:pPr>
            <w:r w:rsidRPr="000655B8">
              <w:rPr>
                <w:color w:val="000000"/>
                <w:spacing w:val="-2"/>
              </w:rPr>
              <w:t>20</w:t>
            </w:r>
            <w:r w:rsidR="00EF1157" w:rsidRPr="000655B8">
              <w:rPr>
                <w:color w:val="000000"/>
                <w:spacing w:val="-2"/>
              </w:rPr>
              <w:t>27</w:t>
            </w:r>
            <w:r w:rsidRPr="000655B8">
              <w:rPr>
                <w:color w:val="000000"/>
                <w:spacing w:val="-2"/>
              </w:rPr>
              <w:t xml:space="preserve"> год</w:t>
            </w:r>
          </w:p>
        </w:tc>
        <w:tc>
          <w:tcPr>
            <w:tcW w:w="887" w:type="pct"/>
            <w:vAlign w:val="center"/>
          </w:tcPr>
          <w:p w:rsidR="00C23E81" w:rsidRPr="000655B8" w:rsidRDefault="00C23E81" w:rsidP="000655B8">
            <w:pPr>
              <w:ind w:left="0"/>
              <w:jc w:val="center"/>
              <w:rPr>
                <w:color w:val="000000"/>
                <w:spacing w:val="-2"/>
              </w:rPr>
            </w:pPr>
            <w:r w:rsidRPr="000655B8">
              <w:rPr>
                <w:color w:val="000000"/>
                <w:spacing w:val="-2"/>
              </w:rPr>
              <w:t>202</w:t>
            </w:r>
            <w:r w:rsidR="00EF1157" w:rsidRPr="000655B8">
              <w:rPr>
                <w:color w:val="000000"/>
                <w:spacing w:val="-2"/>
              </w:rPr>
              <w:t>8</w:t>
            </w:r>
            <w:r w:rsidRPr="000655B8">
              <w:rPr>
                <w:color w:val="000000"/>
                <w:spacing w:val="-2"/>
              </w:rPr>
              <w:t>год</w:t>
            </w:r>
          </w:p>
        </w:tc>
      </w:tr>
      <w:tr w:rsidR="00C23E81" w:rsidRPr="000655B8" w:rsidTr="00EF1157">
        <w:tc>
          <w:tcPr>
            <w:tcW w:w="1538" w:type="pct"/>
          </w:tcPr>
          <w:p w:rsidR="00C23E81" w:rsidRPr="000655B8" w:rsidRDefault="00C23E81" w:rsidP="000655B8">
            <w:pPr>
              <w:pStyle w:val="aa"/>
              <w:ind w:left="0"/>
            </w:pPr>
            <w:r w:rsidRPr="000655B8">
              <w:t>В целом по муниципальной программе, в том числе:</w:t>
            </w:r>
          </w:p>
        </w:tc>
        <w:tc>
          <w:tcPr>
            <w:tcW w:w="882" w:type="pct"/>
          </w:tcPr>
          <w:p w:rsidR="00C23E81" w:rsidRPr="000655B8" w:rsidRDefault="00EF1157" w:rsidP="000655B8">
            <w:pPr>
              <w:pStyle w:val="aa"/>
              <w:ind w:left="0"/>
              <w:jc w:val="center"/>
              <w:rPr>
                <w:b/>
              </w:rPr>
            </w:pPr>
            <w:r w:rsidRPr="000655B8">
              <w:rPr>
                <w:b/>
              </w:rPr>
              <w:t>88004,4</w:t>
            </w:r>
          </w:p>
        </w:tc>
        <w:tc>
          <w:tcPr>
            <w:tcW w:w="905" w:type="pct"/>
          </w:tcPr>
          <w:p w:rsidR="00C23E81" w:rsidRPr="000655B8" w:rsidRDefault="00EF1157" w:rsidP="000655B8">
            <w:pPr>
              <w:pStyle w:val="aa"/>
              <w:ind w:left="0"/>
              <w:jc w:val="center"/>
              <w:rPr>
                <w:b/>
              </w:rPr>
            </w:pPr>
            <w:r w:rsidRPr="000655B8">
              <w:rPr>
                <w:b/>
              </w:rPr>
              <w:t>22909,3</w:t>
            </w:r>
          </w:p>
        </w:tc>
        <w:tc>
          <w:tcPr>
            <w:tcW w:w="788" w:type="pct"/>
          </w:tcPr>
          <w:p w:rsidR="00C23E81" w:rsidRPr="000655B8" w:rsidRDefault="00EF1157" w:rsidP="000655B8">
            <w:pPr>
              <w:pStyle w:val="aa"/>
              <w:ind w:left="0"/>
              <w:jc w:val="center"/>
              <w:rPr>
                <w:b/>
              </w:rPr>
            </w:pPr>
            <w:r w:rsidRPr="000655B8">
              <w:rPr>
                <w:b/>
              </w:rPr>
              <w:t>7858,8</w:t>
            </w:r>
          </w:p>
        </w:tc>
        <w:tc>
          <w:tcPr>
            <w:tcW w:w="887" w:type="pct"/>
          </w:tcPr>
          <w:p w:rsidR="00C23E81" w:rsidRPr="000655B8" w:rsidRDefault="00EF1157" w:rsidP="000655B8">
            <w:pPr>
              <w:pStyle w:val="aa"/>
              <w:ind w:left="0"/>
              <w:jc w:val="center"/>
              <w:rPr>
                <w:b/>
              </w:rPr>
            </w:pPr>
            <w:r w:rsidRPr="000655B8">
              <w:rPr>
                <w:b/>
              </w:rPr>
              <w:t>57236,3</w:t>
            </w:r>
          </w:p>
        </w:tc>
      </w:tr>
      <w:tr w:rsidR="00C23E81" w:rsidRPr="000655B8" w:rsidTr="00EF1157">
        <w:tc>
          <w:tcPr>
            <w:tcW w:w="1538" w:type="pct"/>
          </w:tcPr>
          <w:p w:rsidR="00C23E81" w:rsidRPr="000655B8" w:rsidRDefault="00C23E81" w:rsidP="000655B8">
            <w:pPr>
              <w:pStyle w:val="aa"/>
              <w:ind w:left="0"/>
            </w:pPr>
            <w:r w:rsidRPr="000655B8">
              <w:t>областной бюджет</w:t>
            </w:r>
          </w:p>
        </w:tc>
        <w:tc>
          <w:tcPr>
            <w:tcW w:w="882" w:type="pct"/>
          </w:tcPr>
          <w:p w:rsidR="00C23E81" w:rsidRPr="000655B8" w:rsidRDefault="00EF1157" w:rsidP="000655B8">
            <w:pPr>
              <w:pStyle w:val="aa"/>
              <w:ind w:left="0"/>
              <w:jc w:val="center"/>
            </w:pPr>
            <w:r w:rsidRPr="000655B8">
              <w:t>58576,4</w:t>
            </w:r>
          </w:p>
        </w:tc>
        <w:tc>
          <w:tcPr>
            <w:tcW w:w="905" w:type="pct"/>
          </w:tcPr>
          <w:p w:rsidR="00C23E81" w:rsidRPr="000655B8" w:rsidRDefault="00EF1157" w:rsidP="000655B8">
            <w:pPr>
              <w:pStyle w:val="aa"/>
              <w:ind w:left="0"/>
              <w:jc w:val="center"/>
            </w:pPr>
            <w:r w:rsidRPr="000655B8">
              <w:t>2858,8</w:t>
            </w:r>
          </w:p>
        </w:tc>
        <w:tc>
          <w:tcPr>
            <w:tcW w:w="788" w:type="pct"/>
          </w:tcPr>
          <w:p w:rsidR="00C23E81" w:rsidRPr="000655B8" w:rsidRDefault="00EF1157" w:rsidP="000655B8">
            <w:pPr>
              <w:pStyle w:val="aa"/>
              <w:ind w:left="0"/>
              <w:jc w:val="center"/>
            </w:pPr>
            <w:r w:rsidRPr="000655B8">
              <w:t>2858,8</w:t>
            </w:r>
          </w:p>
        </w:tc>
        <w:tc>
          <w:tcPr>
            <w:tcW w:w="887" w:type="pct"/>
          </w:tcPr>
          <w:p w:rsidR="00C23E81" w:rsidRPr="000655B8" w:rsidRDefault="00EF1157" w:rsidP="000655B8">
            <w:pPr>
              <w:pStyle w:val="aa"/>
              <w:ind w:left="0"/>
              <w:jc w:val="center"/>
            </w:pPr>
            <w:r w:rsidRPr="000655B8">
              <w:t>52858,8</w:t>
            </w:r>
          </w:p>
        </w:tc>
      </w:tr>
      <w:tr w:rsidR="00C23E81" w:rsidRPr="000655B8" w:rsidTr="00EF1157">
        <w:tc>
          <w:tcPr>
            <w:tcW w:w="1538" w:type="pct"/>
          </w:tcPr>
          <w:p w:rsidR="00C23E81" w:rsidRPr="000655B8" w:rsidRDefault="00C23E81" w:rsidP="000655B8">
            <w:pPr>
              <w:pStyle w:val="aa"/>
              <w:ind w:left="0"/>
            </w:pPr>
            <w:r w:rsidRPr="000655B8">
              <w:t>местный бюджет</w:t>
            </w:r>
          </w:p>
        </w:tc>
        <w:tc>
          <w:tcPr>
            <w:tcW w:w="882" w:type="pct"/>
          </w:tcPr>
          <w:p w:rsidR="00C23E81" w:rsidRPr="000655B8" w:rsidRDefault="00EF1157" w:rsidP="000655B8">
            <w:pPr>
              <w:pStyle w:val="aa"/>
              <w:ind w:left="0"/>
              <w:jc w:val="center"/>
            </w:pPr>
            <w:r w:rsidRPr="000655B8">
              <w:t>29428,0</w:t>
            </w:r>
          </w:p>
        </w:tc>
        <w:tc>
          <w:tcPr>
            <w:tcW w:w="905" w:type="pct"/>
          </w:tcPr>
          <w:p w:rsidR="00C23E81" w:rsidRPr="000655B8" w:rsidRDefault="00EF1157" w:rsidP="000655B8">
            <w:pPr>
              <w:pStyle w:val="aa"/>
              <w:ind w:left="0"/>
              <w:jc w:val="center"/>
            </w:pPr>
            <w:r w:rsidRPr="000655B8">
              <w:t>20050,5</w:t>
            </w:r>
          </w:p>
        </w:tc>
        <w:tc>
          <w:tcPr>
            <w:tcW w:w="788" w:type="pct"/>
          </w:tcPr>
          <w:p w:rsidR="00C23E81" w:rsidRPr="000655B8" w:rsidRDefault="00EF1157" w:rsidP="000655B8">
            <w:pPr>
              <w:pStyle w:val="aa"/>
              <w:ind w:left="0"/>
              <w:jc w:val="center"/>
            </w:pPr>
            <w:r w:rsidRPr="000655B8">
              <w:t>5000,0</w:t>
            </w:r>
          </w:p>
        </w:tc>
        <w:tc>
          <w:tcPr>
            <w:tcW w:w="887" w:type="pct"/>
          </w:tcPr>
          <w:p w:rsidR="00C23E81" w:rsidRPr="000655B8" w:rsidRDefault="00EF1157" w:rsidP="000655B8">
            <w:pPr>
              <w:pStyle w:val="aa"/>
              <w:ind w:left="0"/>
              <w:jc w:val="center"/>
            </w:pPr>
            <w:r w:rsidRPr="000655B8">
              <w:t>4377,5</w:t>
            </w:r>
          </w:p>
        </w:tc>
      </w:tr>
    </w:tbl>
    <w:p w:rsidR="00C23E81" w:rsidRPr="000655B8" w:rsidRDefault="00C23E81" w:rsidP="000655B8">
      <w:pPr>
        <w:ind w:left="0"/>
        <w:jc w:val="center"/>
        <w:rPr>
          <w:b/>
          <w:bCs/>
          <w:color w:val="000000"/>
        </w:rPr>
      </w:pPr>
    </w:p>
    <w:p w:rsidR="00B206E9" w:rsidRPr="000655B8" w:rsidRDefault="00B206E9" w:rsidP="000655B8">
      <w:pPr>
        <w:ind w:left="0"/>
      </w:pPr>
    </w:p>
    <w:sectPr w:rsidR="00B206E9" w:rsidRPr="000655B8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4DA" w:rsidRDefault="005A54DA" w:rsidP="002D0236">
      <w:r>
        <w:separator/>
      </w:r>
    </w:p>
  </w:endnote>
  <w:endnote w:type="continuationSeparator" w:id="1">
    <w:p w:rsidR="005A54DA" w:rsidRDefault="005A54DA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4DA" w:rsidRDefault="005A54DA" w:rsidP="002D0236">
      <w:r>
        <w:separator/>
      </w:r>
    </w:p>
  </w:footnote>
  <w:footnote w:type="continuationSeparator" w:id="1">
    <w:p w:rsidR="005A54DA" w:rsidRDefault="005A54DA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2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4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339E6"/>
    <w:rsid w:val="00056C81"/>
    <w:rsid w:val="000655B8"/>
    <w:rsid w:val="000669A6"/>
    <w:rsid w:val="00082849"/>
    <w:rsid w:val="000A4197"/>
    <w:rsid w:val="000B7555"/>
    <w:rsid w:val="000C3054"/>
    <w:rsid w:val="000C3F4E"/>
    <w:rsid w:val="000E61C8"/>
    <w:rsid w:val="00102706"/>
    <w:rsid w:val="001419E3"/>
    <w:rsid w:val="001460B5"/>
    <w:rsid w:val="001661A2"/>
    <w:rsid w:val="001722DE"/>
    <w:rsid w:val="001C2D15"/>
    <w:rsid w:val="00204CE0"/>
    <w:rsid w:val="00216011"/>
    <w:rsid w:val="00293F7A"/>
    <w:rsid w:val="002955C3"/>
    <w:rsid w:val="002D0236"/>
    <w:rsid w:val="002E6C25"/>
    <w:rsid w:val="00307A2D"/>
    <w:rsid w:val="00362D00"/>
    <w:rsid w:val="003A2B15"/>
    <w:rsid w:val="003D01D0"/>
    <w:rsid w:val="003D5D77"/>
    <w:rsid w:val="003E39A1"/>
    <w:rsid w:val="003E7C74"/>
    <w:rsid w:val="00400074"/>
    <w:rsid w:val="00417F3E"/>
    <w:rsid w:val="004432DF"/>
    <w:rsid w:val="004463EC"/>
    <w:rsid w:val="0045555E"/>
    <w:rsid w:val="00487BE3"/>
    <w:rsid w:val="004D4A73"/>
    <w:rsid w:val="004F7B9E"/>
    <w:rsid w:val="00504925"/>
    <w:rsid w:val="00504E16"/>
    <w:rsid w:val="005110BE"/>
    <w:rsid w:val="00523B58"/>
    <w:rsid w:val="00533B52"/>
    <w:rsid w:val="005828A0"/>
    <w:rsid w:val="005A54DA"/>
    <w:rsid w:val="005C5FBE"/>
    <w:rsid w:val="005D74A2"/>
    <w:rsid w:val="005E5695"/>
    <w:rsid w:val="005E56B8"/>
    <w:rsid w:val="005E7275"/>
    <w:rsid w:val="0062199C"/>
    <w:rsid w:val="00627426"/>
    <w:rsid w:val="00634F90"/>
    <w:rsid w:val="00646845"/>
    <w:rsid w:val="0067551A"/>
    <w:rsid w:val="006C1FE9"/>
    <w:rsid w:val="0072228C"/>
    <w:rsid w:val="007440D3"/>
    <w:rsid w:val="00764A4B"/>
    <w:rsid w:val="007667BC"/>
    <w:rsid w:val="00776F8E"/>
    <w:rsid w:val="007A3A34"/>
    <w:rsid w:val="007B533B"/>
    <w:rsid w:val="007B6CD9"/>
    <w:rsid w:val="007B7287"/>
    <w:rsid w:val="007E7E57"/>
    <w:rsid w:val="007F2AED"/>
    <w:rsid w:val="007F5DB0"/>
    <w:rsid w:val="00815420"/>
    <w:rsid w:val="00820ACC"/>
    <w:rsid w:val="00862107"/>
    <w:rsid w:val="008730D9"/>
    <w:rsid w:val="008807E0"/>
    <w:rsid w:val="00895292"/>
    <w:rsid w:val="008E2C21"/>
    <w:rsid w:val="009232A9"/>
    <w:rsid w:val="00924C0D"/>
    <w:rsid w:val="0092612F"/>
    <w:rsid w:val="00976DC8"/>
    <w:rsid w:val="009F2E2E"/>
    <w:rsid w:val="00A258A9"/>
    <w:rsid w:val="00A40D94"/>
    <w:rsid w:val="00A64680"/>
    <w:rsid w:val="00A65EB3"/>
    <w:rsid w:val="00A7460F"/>
    <w:rsid w:val="00A87D60"/>
    <w:rsid w:val="00A900AC"/>
    <w:rsid w:val="00AD2D24"/>
    <w:rsid w:val="00AE5D50"/>
    <w:rsid w:val="00AF2B04"/>
    <w:rsid w:val="00B206E9"/>
    <w:rsid w:val="00B2412A"/>
    <w:rsid w:val="00B84A2A"/>
    <w:rsid w:val="00BA4C29"/>
    <w:rsid w:val="00BB5DF2"/>
    <w:rsid w:val="00BD7325"/>
    <w:rsid w:val="00BF6A6C"/>
    <w:rsid w:val="00C0219D"/>
    <w:rsid w:val="00C064EE"/>
    <w:rsid w:val="00C23E81"/>
    <w:rsid w:val="00CB147B"/>
    <w:rsid w:val="00CC14AC"/>
    <w:rsid w:val="00CE53DB"/>
    <w:rsid w:val="00CF6B8D"/>
    <w:rsid w:val="00D06B9C"/>
    <w:rsid w:val="00D27F4F"/>
    <w:rsid w:val="00D74341"/>
    <w:rsid w:val="00E23F52"/>
    <w:rsid w:val="00E24E3B"/>
    <w:rsid w:val="00E3147A"/>
    <w:rsid w:val="00E463F9"/>
    <w:rsid w:val="00E60C6B"/>
    <w:rsid w:val="00E82975"/>
    <w:rsid w:val="00E967F7"/>
    <w:rsid w:val="00EA0FBA"/>
    <w:rsid w:val="00EF1157"/>
    <w:rsid w:val="00F367B4"/>
    <w:rsid w:val="00F64CCC"/>
    <w:rsid w:val="00F65427"/>
    <w:rsid w:val="00FC67B5"/>
    <w:rsid w:val="00FF3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0669A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669A6"/>
    <w:rPr>
      <w:rFonts w:eastAsia="Times New Roman"/>
      <w:sz w:val="24"/>
      <w:szCs w:val="24"/>
    </w:rPr>
  </w:style>
  <w:style w:type="paragraph" w:styleId="ad">
    <w:name w:val="Normal (Web)"/>
    <w:basedOn w:val="a"/>
    <w:uiPriority w:val="99"/>
    <w:unhideWhenUsed/>
    <w:rsid w:val="00C23E81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  <w:style w:type="paragraph" w:styleId="1">
    <w:name w:val="toc 1"/>
    <w:basedOn w:val="a"/>
    <w:next w:val="a"/>
    <w:autoRedefine/>
    <w:uiPriority w:val="99"/>
    <w:locked/>
    <w:rsid w:val="007F2AED"/>
    <w:pPr>
      <w:ind w:left="0"/>
      <w:jc w:val="left"/>
    </w:pPr>
    <w:rPr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UNIT</cp:lastModifiedBy>
  <cp:revision>20</cp:revision>
  <cp:lastPrinted>2025-11-12T12:14:00Z</cp:lastPrinted>
  <dcterms:created xsi:type="dcterms:W3CDTF">2021-11-12T14:17:00Z</dcterms:created>
  <dcterms:modified xsi:type="dcterms:W3CDTF">2025-11-12T12:17:00Z</dcterms:modified>
</cp:coreProperties>
</file>